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0429F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3E2FE157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</w:t>
      </w:r>
      <w:r w:rsidRPr="00EE1C47">
        <w:rPr>
          <w:rFonts w:ascii="Arial Narrow" w:hAnsi="Arial Narrow" w:cs="Times New Roman"/>
          <w:color w:val="000000" w:themeColor="text1"/>
          <w:sz w:val="20"/>
          <w:szCs w:val="20"/>
        </w:rPr>
        <w:t xml:space="preserve">dnia </w:t>
      </w:r>
      <w:r w:rsidR="00EE1C47" w:rsidRPr="00EE1C47">
        <w:rPr>
          <w:rFonts w:ascii="Arial Narrow" w:hAnsi="Arial Narrow" w:cs="Times New Roman"/>
          <w:color w:val="000000" w:themeColor="text1"/>
          <w:sz w:val="20"/>
          <w:szCs w:val="20"/>
        </w:rPr>
        <w:t>26</w:t>
      </w:r>
      <w:r w:rsidR="006B492B" w:rsidRPr="00EE1C47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4A3560" w:rsidRPr="00EE1C47">
        <w:rPr>
          <w:rFonts w:ascii="Arial Narrow" w:hAnsi="Arial Narrow" w:cs="Times New Roman"/>
          <w:color w:val="000000" w:themeColor="text1"/>
          <w:sz w:val="20"/>
          <w:szCs w:val="20"/>
        </w:rPr>
        <w:t>05.</w:t>
      </w:r>
      <w:r w:rsidR="00FF4102" w:rsidRPr="00EE1C47">
        <w:rPr>
          <w:rFonts w:ascii="Arial Narrow" w:hAnsi="Arial Narrow" w:cs="Times New Roman"/>
          <w:color w:val="000000" w:themeColor="text1"/>
          <w:sz w:val="20"/>
          <w:szCs w:val="20"/>
        </w:rPr>
        <w:t xml:space="preserve">2025 </w:t>
      </w:r>
      <w:r w:rsidR="00706EAD" w:rsidRPr="00EE1C47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5BDDE2F6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D252A4">
        <w:rPr>
          <w:rFonts w:ascii="Arial Narrow" w:hAnsi="Arial Narrow" w:cs="Times New Roman"/>
          <w:b/>
          <w:color w:val="000000" w:themeColor="text1"/>
          <w:sz w:val="20"/>
          <w:szCs w:val="20"/>
        </w:rPr>
        <w:t>20</w:t>
      </w:r>
      <w:r w:rsidR="00415BA7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607CDC0A" w14:textId="77777777" w:rsidR="007278ED" w:rsidRPr="00563F3C" w:rsidRDefault="007278ED" w:rsidP="002956D2">
      <w:pPr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6249AF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ZAPYTANIE </w:t>
      </w:r>
      <w:r w:rsidR="0099746F"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OFERTOWE </w:t>
      </w:r>
    </w:p>
    <w:p w14:paraId="599CBAD0" w14:textId="07A434FE" w:rsidR="008D0F40" w:rsidRPr="006249AF" w:rsidRDefault="008D0F40" w:rsidP="00C22836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66A8215" w14:textId="1DFC9119" w:rsidR="00563F3C" w:rsidRPr="006249AF" w:rsidRDefault="00563F3C" w:rsidP="00563F3C">
      <w:pPr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SPZZOZ w Wyszkowie zaprasza do wzięcia udziału w postępowaniu prowadzonym w trybie art. 2 ust. 1 pkt. 1 ustawy z dnia 11 września 2019 roku prawo zamówie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ń publicznych (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t.j. Dz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U.</w:t>
      </w:r>
      <w:r w:rsidR="00415BA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2024.1320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) - zamówienie o wartości poniżej kwoty 130 000 złotych,</w:t>
      </w:r>
    </w:p>
    <w:p w14:paraId="71455085" w14:textId="2A5881A1" w:rsidR="009E7088" w:rsidRPr="006249AF" w:rsidRDefault="00563F3C" w:rsidP="009E7088">
      <w:pPr>
        <w:widowControl/>
        <w:suppressAutoHyphens w:val="0"/>
        <w:rPr>
          <w:rFonts w:ascii="Arial Narrow" w:hAnsi="Arial Narrow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na usługę pn.</w:t>
      </w:r>
      <w:r w:rsidR="002F449D" w:rsidRPr="006249AF"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6249A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4A3560">
        <w:rPr>
          <w:rFonts w:ascii="Arial Narrow" w:hAnsi="Arial Narrow"/>
          <w:b/>
          <w:sz w:val="20"/>
          <w:szCs w:val="20"/>
          <w:lang w:eastAsia="ar-SA"/>
        </w:rPr>
        <w:t>Konserwacja i przegląd central wentylacyjnych i klimatyzatorów w SPZZOZ w Wyszkowie</w:t>
      </w:r>
      <w:r w:rsidR="00706EAD" w:rsidRPr="006249A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6249AF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</w:pPr>
    </w:p>
    <w:p w14:paraId="59DDEF5C" w14:textId="3234730A" w:rsidR="008D0F40" w:rsidRPr="006249AF" w:rsidRDefault="008D0F4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256"/>
        <w:gridCol w:w="6633"/>
      </w:tblGrid>
      <w:tr w:rsidR="006249AF" w:rsidRPr="006249AF" w14:paraId="2F7A61FF" w14:textId="77777777" w:rsidTr="006B492B">
        <w:trPr>
          <w:trHeight w:val="1635"/>
        </w:trPr>
        <w:tc>
          <w:tcPr>
            <w:tcW w:w="3256" w:type="dxa"/>
          </w:tcPr>
          <w:p w14:paraId="0A71FE6F" w14:textId="4AD02E92" w:rsidR="008D0F40" w:rsidRPr="006249AF" w:rsidRDefault="008D0F40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Zamawiający</w:t>
            </w:r>
          </w:p>
        </w:tc>
        <w:tc>
          <w:tcPr>
            <w:tcW w:w="6633" w:type="dxa"/>
          </w:tcPr>
          <w:p w14:paraId="223ECE18" w14:textId="77777777" w:rsidR="008150C1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E775A2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E775A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E775A2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E775A2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6249AF" w:rsidRPr="006249AF" w14:paraId="5397DF58" w14:textId="77777777" w:rsidTr="006B492B">
        <w:trPr>
          <w:trHeight w:val="543"/>
        </w:trPr>
        <w:tc>
          <w:tcPr>
            <w:tcW w:w="3256" w:type="dxa"/>
          </w:tcPr>
          <w:p w14:paraId="45E5AE9F" w14:textId="77777777" w:rsidR="00A670A2" w:rsidRPr="006249AF" w:rsidRDefault="00A670A2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7B9705FE" w14:textId="1768D824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(opis, parametry, ilość, itp.)</w:t>
            </w:r>
          </w:p>
        </w:tc>
        <w:tc>
          <w:tcPr>
            <w:tcW w:w="6633" w:type="dxa"/>
          </w:tcPr>
          <w:p w14:paraId="15D8896C" w14:textId="7DC5D19C" w:rsidR="00E40833" w:rsidRPr="00E775A2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„</w:t>
            </w:r>
            <w:r w:rsidR="00E775A2" w:rsidRPr="00E775A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Konserwacja i przegl</w:t>
            </w:r>
            <w:r w:rsidR="00E775A2" w:rsidRPr="00E775A2">
              <w:rPr>
                <w:rFonts w:ascii="Arial Narrow" w:hAnsi="Arial Narrow" w:hint="cs"/>
                <w:b/>
                <w:color w:val="000000" w:themeColor="text1"/>
                <w:sz w:val="20"/>
                <w:szCs w:val="20"/>
                <w:lang w:eastAsia="ar-SA"/>
              </w:rPr>
              <w:t>ą</w:t>
            </w:r>
            <w:r w:rsidR="00E775A2" w:rsidRPr="00E775A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d central wentylacyjnych i klimatyzator</w:t>
            </w:r>
            <w:r w:rsidR="00E775A2" w:rsidRPr="00E775A2">
              <w:rPr>
                <w:rFonts w:ascii="Arial Narrow" w:hAnsi="Arial Narrow" w:hint="eastAsia"/>
                <w:b/>
                <w:color w:val="000000" w:themeColor="text1"/>
                <w:sz w:val="20"/>
                <w:szCs w:val="20"/>
                <w:lang w:eastAsia="ar-SA"/>
              </w:rPr>
              <w:t>ó</w:t>
            </w:r>
            <w:r w:rsidR="00E775A2" w:rsidRPr="00E775A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w w SPZZOZ w Wyszkowie”</w:t>
            </w:r>
          </w:p>
          <w:p w14:paraId="4A0FC243" w14:textId="66E8C3FA" w:rsidR="00C004EE" w:rsidRDefault="00C004EE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Postępowanie jest prowadzone w celu zapewnienia właściwej eksploatacji, bezpieczeństwa i ciągłości działania systemów wentylacyjnych i klimatyzacyjnych w obiektach Zamawiającego, poprzez prowadzenie regularnych przeglądów technicznych, konserwacji oraz kontroli parametrów pracy urządzeń</w:t>
            </w:r>
            <w:r w:rsidR="004F79A2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.</w:t>
            </w:r>
          </w:p>
          <w:p w14:paraId="0AB339F2" w14:textId="144D3EFB" w:rsidR="004F79A2" w:rsidRPr="00E775A2" w:rsidRDefault="004F79A2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F435A0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Zamówienie stanowi jedną całość, Wykonawca zobowiązany jest do złożenia oferty na oba </w:t>
            </w:r>
            <w:r w:rsidR="00C01744" w:rsidRPr="00F435A0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Pakiety</w:t>
            </w:r>
            <w:r w:rsidRPr="00F435A0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.</w:t>
            </w:r>
          </w:p>
          <w:p w14:paraId="0B2EF66E" w14:textId="6E869292" w:rsidR="009E7088" w:rsidRPr="00F674A6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</w:pPr>
            <w:r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 xml:space="preserve">Opis przedmiotu zamówienia został zawarty w </w:t>
            </w:r>
            <w:r w:rsidR="00381598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>Załączniku nr 4 – OPZ i Załączniku nr 7</w:t>
            </w:r>
            <w:r w:rsidR="00C727FE"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 xml:space="preserve"> – wzór umowy</w:t>
            </w:r>
            <w:r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>.</w:t>
            </w:r>
          </w:p>
          <w:p w14:paraId="2478D1C7" w14:textId="0DC9705F" w:rsidR="00883469" w:rsidRPr="00E775A2" w:rsidRDefault="00F375FB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Przedmiot zamówienia obejmuje </w:t>
            </w:r>
          </w:p>
          <w:p w14:paraId="7961C2B3" w14:textId="0F265C56" w:rsidR="00614474" w:rsidRDefault="00C01744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rebuchet MS"/>
                <w:b/>
                <w:bCs/>
                <w:color w:val="000000" w:themeColor="text1"/>
                <w:sz w:val="20"/>
                <w:szCs w:val="20"/>
              </w:rPr>
              <w:t>Pakiet</w:t>
            </w:r>
            <w:r w:rsidR="00E775A2" w:rsidRPr="00E775A2">
              <w:rPr>
                <w:rFonts w:ascii="Arial Narrow" w:hAnsi="Arial Narrow" w:cs="Trebuchet MS"/>
                <w:b/>
                <w:bCs/>
                <w:color w:val="000000" w:themeColor="text1"/>
                <w:sz w:val="20"/>
                <w:szCs w:val="20"/>
              </w:rPr>
              <w:t xml:space="preserve"> nr 1 obejmujące</w:t>
            </w:r>
            <w:r w:rsidR="00E775A2"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 xml:space="preserve">: Wykonanie okresowych konserwacji i przeglądów central wentylacyjnych oraz central wentylacyjnych z agregatami chłodniczymi w SPZZOZ w Wyszkowie ul. Komisji Edukacji Narodowej nr 1.  </w:t>
            </w:r>
          </w:p>
          <w:p w14:paraId="5397A402" w14:textId="367745BD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 xml:space="preserve">Czynności konserwacji i przeglądów obejmą cały zakres czynności przewidzianych w instrukcjach obsługi, w tym w szczególności:   </w:t>
            </w:r>
          </w:p>
          <w:p w14:paraId="7B7BCBDF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pomiar prądów pobieranych przez odbiorniki energii elektrycznej,</w:t>
            </w:r>
          </w:p>
          <w:p w14:paraId="57492079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 xml:space="preserve">- utrzymanie w należytym stanie filtrów powietrza, sprawdzenie stopnia zabrudzenia i wymiana, w tym filtrów absolutnych HEPA znajdujących się </w:t>
            </w: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br/>
              <w:t xml:space="preserve">w stropach laminarnych lub w kanałach wentylacyjnych, </w:t>
            </w:r>
          </w:p>
          <w:p w14:paraId="2B6FA28B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sprawdzenie stanu naciągów pasków klinowych,</w:t>
            </w:r>
          </w:p>
          <w:p w14:paraId="74BB6724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sprawdzenie i regulacja przekładni pasowej,</w:t>
            </w:r>
          </w:p>
          <w:p w14:paraId="5470B634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czyszczenie wentylatorów,</w:t>
            </w:r>
          </w:p>
          <w:p w14:paraId="030AD8EA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czyszczenie nagrzewnic powietrza,</w:t>
            </w:r>
          </w:p>
          <w:p w14:paraId="52302B53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czyszczenie chłodnic powietrza,</w:t>
            </w:r>
          </w:p>
          <w:p w14:paraId="1CFAF057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czyszczenie wymiennika do odzysku ciepła,</w:t>
            </w:r>
          </w:p>
          <w:p w14:paraId="61E2F446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przegląd i sprawdzenie poprawności działania zaworów regulacyjnych,</w:t>
            </w:r>
          </w:p>
          <w:p w14:paraId="5AC203E2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przegląd i sprawdzenie poprawności działania przepustnic powietrza,</w:t>
            </w:r>
          </w:p>
          <w:p w14:paraId="601BE8DD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przegląd i sprawdzenie poprawności działania siłowników,</w:t>
            </w:r>
          </w:p>
          <w:p w14:paraId="29C1587A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przegląd i sprawdzenie poprawności działania zabezpieczeń centrali,</w:t>
            </w:r>
          </w:p>
          <w:p w14:paraId="796C1343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przegląd i sprawdzenie poprawności działania układu automatycznej regulacji i sterowania,</w:t>
            </w:r>
          </w:p>
          <w:p w14:paraId="422BF477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czyszczenie i odgrzybianie central wentylacyjnych,</w:t>
            </w:r>
          </w:p>
          <w:p w14:paraId="2B4E4E47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 xml:space="preserve">- czyszczenie i odgrzybianie kanałów wlotowych i wylotowych, </w:t>
            </w:r>
          </w:p>
          <w:p w14:paraId="761DB37C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sprawdzeniu szczelności połączeń rurowych czynnika chłodniczego,</w:t>
            </w:r>
          </w:p>
          <w:p w14:paraId="6C7B9700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lastRenderedPageBreak/>
              <w:t>- sprawdzeniu instalacji i połączeń elektrycznych,,</w:t>
            </w:r>
          </w:p>
          <w:p w14:paraId="5C5CDE0C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-pomiarów ochronnych instalacji elektrycznej niezbędnych do funkcjonowania urządzenia.</w:t>
            </w:r>
          </w:p>
          <w:p w14:paraId="71BF66B8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</w:p>
          <w:p w14:paraId="56D4A46B" w14:textId="265DD333" w:rsidR="00E775A2" w:rsidRPr="00E775A2" w:rsidRDefault="00C01744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rebuchet MS"/>
                <w:b/>
                <w:bCs/>
                <w:color w:val="000000" w:themeColor="text1"/>
                <w:sz w:val="20"/>
                <w:szCs w:val="20"/>
              </w:rPr>
              <w:t xml:space="preserve">Pakiet </w:t>
            </w:r>
            <w:r w:rsidR="00E775A2" w:rsidRPr="00E775A2">
              <w:rPr>
                <w:rFonts w:ascii="Arial Narrow" w:hAnsi="Arial Narrow" w:cs="Trebuchet MS"/>
                <w:b/>
                <w:bCs/>
                <w:color w:val="000000" w:themeColor="text1"/>
                <w:sz w:val="20"/>
                <w:szCs w:val="20"/>
              </w:rPr>
              <w:t>nr 2 obejmuje:</w:t>
            </w:r>
            <w:r w:rsidR="00E775A2"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 xml:space="preserve"> Wykonanie okresowych konserwacji i przeglądów klimatyzatorów (jednostka zewnętrzna i wewnętrzna) zainstalowanych </w:t>
            </w:r>
            <w:r w:rsidR="00E775A2"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br/>
              <w:t xml:space="preserve">w SPZZOZ w Wyszkowie ul. Komisji Edukacji Narodowej nr 1. </w:t>
            </w:r>
          </w:p>
          <w:p w14:paraId="36B47536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 xml:space="preserve">Przeglądy obejmą cały zakres czynności przewidzianych w instrukcjach obsługi, w tym w szczególności: </w:t>
            </w:r>
          </w:p>
          <w:p w14:paraId="44017860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kontrola parametrów pracy sprężarki i jej akustyki</w:t>
            </w:r>
          </w:p>
          <w:p w14:paraId="0773D9F6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kontrola parametrów wentylatorów jednostki wewnętrznej oraz zewnętrznej</w:t>
            </w:r>
          </w:p>
          <w:p w14:paraId="027D791B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kontrola ciśnień roboczych krążących w układzie czynników chłodniczych</w:t>
            </w:r>
          </w:p>
          <w:p w14:paraId="229B9FE8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kontrola temperatur nawiewu klimatyzatora oraz zewnętrznego agregatu skraplającego</w:t>
            </w:r>
          </w:p>
          <w:p w14:paraId="4752495F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kontrola oraz czyszczenie i odgrzybianie filtrów lub wymiana filtrów</w:t>
            </w:r>
          </w:p>
          <w:p w14:paraId="3AD593EF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kontrola oraz dezynfekcja wymienników ciepła w klimatyzatorze</w:t>
            </w:r>
          </w:p>
          <w:p w14:paraId="2E990A2C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dezynfekcja tacy ociekowej klimatyzatora</w:t>
            </w:r>
          </w:p>
          <w:p w14:paraId="4028055D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 xml:space="preserve">- czyszczenie instalacji odpływu skroplin  </w:t>
            </w:r>
          </w:p>
          <w:p w14:paraId="5A629048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sprawdzeniu szczelności połączeń rurowych czynnika chłodzącego,</w:t>
            </w:r>
          </w:p>
          <w:p w14:paraId="12460FA6" w14:textId="77777777" w:rsidR="00E775A2" w:rsidRPr="00E775A2" w:rsidRDefault="00E775A2" w:rsidP="00E775A2">
            <w:pPr>
              <w:snapToGrid w:val="0"/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 sprawdzeniu instalacji i połączeń elektrycznych oraz sterowania,</w:t>
            </w:r>
          </w:p>
          <w:p w14:paraId="41D9978C" w14:textId="24D2FF97" w:rsidR="00E775A2" w:rsidRPr="00E775A2" w:rsidRDefault="00E775A2" w:rsidP="00E775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E775A2">
              <w:rPr>
                <w:rFonts w:ascii="Arial Narrow" w:hAnsi="Arial Narrow" w:cs="Trebuchet MS"/>
                <w:color w:val="000000" w:themeColor="text1"/>
                <w:sz w:val="20"/>
                <w:szCs w:val="20"/>
              </w:rPr>
              <w:t>-pomiarów ochronnych instalacji elektrycznej niezbędnych do funkcjonowania urządzenia</w:t>
            </w:r>
          </w:p>
          <w:p w14:paraId="6BCDDCAE" w14:textId="4BED45D0" w:rsidR="00861D39" w:rsidRPr="00E775A2" w:rsidRDefault="00861D39" w:rsidP="00861D39">
            <w:pPr>
              <w:widowControl/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6EBA3DB0" w14:textId="77777777" w:rsidTr="006B492B">
        <w:tc>
          <w:tcPr>
            <w:tcW w:w="3256" w:type="dxa"/>
          </w:tcPr>
          <w:p w14:paraId="3F595942" w14:textId="2F1CAAB5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Podstawowe akty prawne</w:t>
            </w: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14:paraId="397682F1" w14:textId="02076266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Ustawa z dnia 11 września 2019 r. – Prawo zamówień publicznych</w:t>
            </w:r>
            <w:r w:rsidR="00F435A0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(t.j. </w:t>
            </w:r>
            <w:r w:rsidR="006B492B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Dz.U. 2024.</w:t>
            </w:r>
            <w:r w:rsidRPr="00D554DE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1320)</w:t>
            </w:r>
            <w:r w:rsidR="006B492B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- </w:t>
            </w:r>
            <w:r w:rsidR="006B492B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w zakresie </w:t>
            </w:r>
            <w:r w:rsidR="006B492B" w:rsidRPr="004A3560">
              <w:rPr>
                <w:rFonts w:ascii="Arial Narrow" w:hAnsi="Arial Narrow"/>
                <w:color w:val="000000" w:themeColor="text1"/>
                <w:sz w:val="20"/>
                <w:szCs w:val="20"/>
              </w:rPr>
              <w:t>spełnienia warunków i braku podstaw wykluczeni</w:t>
            </w:r>
            <w:r w:rsidR="006B492B">
              <w:rPr>
                <w:rFonts w:ascii="Arial Narrow" w:hAnsi="Arial Narrow"/>
                <w:color w:val="000000" w:themeColor="text1"/>
                <w:sz w:val="20"/>
                <w:szCs w:val="20"/>
              </w:rPr>
              <w:t>a</w:t>
            </w:r>
          </w:p>
          <w:p w14:paraId="128A2F5F" w14:textId="6CAF9611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 xml:space="preserve">Ustawa z dnia 7 lipca 1994 r. </w:t>
            </w:r>
            <w:r w:rsidR="006B492B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– Prawo budowlane (t.j. Dz.U.2025.</w:t>
            </w: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418)</w:t>
            </w:r>
          </w:p>
          <w:p w14:paraId="5A47FE7E" w14:textId="147C2A04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Ustawa z dnia 27 kwietnia 2001 r. – Prawo o</w:t>
            </w:r>
            <w:r w:rsidR="006B492B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chrony środowiska (t.j. Dz.U.</w:t>
            </w:r>
            <w:r w:rsidR="00F435A0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2025.647</w:t>
            </w: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)</w:t>
            </w:r>
          </w:p>
          <w:p w14:paraId="16FAFD58" w14:textId="0501B886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Ustawa z dnia 15 maja 2015 r. o substancjach zubożających warstwę ozonową oraz o niektórych fluorowanych gazach c</w:t>
            </w:r>
            <w:r w:rsidR="006B492B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ieplarnianych (t.j. Dz.U.2020.</w:t>
            </w: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2065)</w:t>
            </w:r>
          </w:p>
          <w:p w14:paraId="35D5DD14" w14:textId="635964B8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 xml:space="preserve">Rozporządzenie Ministra Infrastruktury z dnia 12 kwietnia 2002 r. w sprawie warunków technicznych, jakim powinny odpowiadać budynki </w:t>
            </w:r>
            <w:r w:rsidR="006B492B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i ich usytuowanie (t.j. Dz.U.2022.</w:t>
            </w: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1225)</w:t>
            </w:r>
          </w:p>
          <w:p w14:paraId="688F2660" w14:textId="24A37BDA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Rozporządzenie Ministra Gospodarki z dnia 26 kwietnia 2002 r. w sprawie minimalnych wymagań dotyczących bezpieczeństwa i higieny pracy przy użytkowaniu maszyn przez pra</w:t>
            </w:r>
            <w:r w:rsidR="006B492B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cowników podczas pracy (Dz.U.2002.91.</w:t>
            </w: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811)</w:t>
            </w:r>
          </w:p>
          <w:p w14:paraId="56C0101C" w14:textId="770880EB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Rozporządzenie Ministra Rozwoju i Finansów z dnia 7 grudnia 2017 r. w sprawie minimalnego wyposażenia technicznego, procedur oraz systemu dokumentowania czynności przy prowadzeniu działalności, polegającej na instalowaniu, konserwacji lub serwisowaniu, naprawie lub likwidacji urządzeń, zawierających fluoro</w:t>
            </w:r>
            <w:r w:rsidR="006B492B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wane gazy cieplarniane (Dz.U.2017.</w:t>
            </w: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1417)</w:t>
            </w:r>
          </w:p>
          <w:p w14:paraId="2136D6D8" w14:textId="77777777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Rozporządzenie Komisji (UE) nr 2015/2067 z dnia 17 listopada 2015 r. – minimalne wymagania i certyfikacja personelu oraz przedsiębiorstw w zakresie urządzeń zawierających F-gazy</w:t>
            </w:r>
          </w:p>
          <w:p w14:paraId="4FDCD9AF" w14:textId="77777777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spacing w:before="100" w:beforeAutospacing="1" w:after="100" w:afterAutospacing="1"/>
              <w:ind w:left="288" w:hanging="283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Rozporządzenie Parlamentu Europejskiego i Rady (UE) nr 517/2014 z dnia 16 kwietnia 2014 r. w sprawie fluorowanych gazów cieplarnianych</w:t>
            </w:r>
          </w:p>
          <w:p w14:paraId="6697F7C6" w14:textId="77777777" w:rsidR="00D554DE" w:rsidRPr="00D554DE" w:rsidRDefault="00D554DE" w:rsidP="00D96AFA">
            <w:pPr>
              <w:widowControl/>
              <w:numPr>
                <w:ilvl w:val="0"/>
                <w:numId w:val="29"/>
              </w:numPr>
              <w:tabs>
                <w:tab w:val="clear" w:pos="720"/>
                <w:tab w:val="num" w:pos="288"/>
              </w:tabs>
              <w:suppressAutoHyphens w:val="0"/>
              <w:ind w:left="290" w:hanging="284"/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Obowiązujące Polskie Normy (PN), w tym:</w:t>
            </w:r>
          </w:p>
          <w:p w14:paraId="6F0941AA" w14:textId="77777777" w:rsidR="00D554DE" w:rsidRPr="00D554DE" w:rsidRDefault="00D554DE" w:rsidP="00D96AFA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713"/>
              </w:tabs>
              <w:suppressAutoHyphens w:val="0"/>
              <w:ind w:left="713" w:hanging="425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PN-EN 378 – Systemy chłodnicze i pompy ciepła – Wymagania dotyczące bezpieczeństwa i ochrony środowiska</w:t>
            </w:r>
          </w:p>
          <w:p w14:paraId="512915B0" w14:textId="77777777" w:rsidR="00D554DE" w:rsidRPr="00D554DE" w:rsidRDefault="00D554DE" w:rsidP="00D96AFA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713"/>
              </w:tabs>
              <w:suppressAutoHyphens w:val="0"/>
              <w:ind w:left="713" w:hanging="425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PN-EN 16798 – Charakterystyka energetyczna budynków – Wentylacja budynków</w:t>
            </w:r>
          </w:p>
          <w:p w14:paraId="61C21C08" w14:textId="136BA180" w:rsidR="00FC284B" w:rsidRPr="00D554DE" w:rsidRDefault="00D554DE" w:rsidP="00D96AFA">
            <w:pPr>
              <w:widowControl/>
              <w:numPr>
                <w:ilvl w:val="0"/>
                <w:numId w:val="30"/>
              </w:numPr>
              <w:tabs>
                <w:tab w:val="clear" w:pos="720"/>
                <w:tab w:val="num" w:pos="713"/>
              </w:tabs>
              <w:suppressAutoHyphens w:val="0"/>
              <w:ind w:left="713" w:hanging="425"/>
              <w:rPr>
                <w:rFonts w:ascii="Times New Roman" w:eastAsia="Times New Roman" w:hAnsi="Times New Roman" w:cs="Times New Roman"/>
                <w:color w:val="auto"/>
                <w:lang w:eastAsia="pl-PL" w:bidi="ar-SA"/>
              </w:rPr>
            </w:pPr>
            <w:r w:rsidRPr="00D554DE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PN-HD 60364 – Instalacje elektryczne niskiego napięcia – Badania, pomiary, bezpieczeństwo</w:t>
            </w:r>
          </w:p>
        </w:tc>
      </w:tr>
      <w:tr w:rsidR="006249AF" w:rsidRPr="006249AF" w14:paraId="7A84E3F1" w14:textId="77777777" w:rsidTr="006B492B">
        <w:tc>
          <w:tcPr>
            <w:tcW w:w="3256" w:type="dxa"/>
          </w:tcPr>
          <w:p w14:paraId="5EA2791E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(okres, data)</w:t>
            </w:r>
          </w:p>
          <w:p w14:paraId="2B470970" w14:textId="77777777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14:paraId="03DC30C4" w14:textId="3BAAD5ED" w:rsidR="00023547" w:rsidRPr="006249AF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2EAFEA78" w:rsidR="00140711" w:rsidRPr="006249AF" w:rsidRDefault="004A3560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Od 04.07.2025 do 03.07.2027</w:t>
            </w:r>
            <w:r w:rsidR="006A07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r.</w:t>
            </w:r>
          </w:p>
          <w:p w14:paraId="5F41CDE6" w14:textId="1AF0F479" w:rsidR="00023547" w:rsidRPr="006249AF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1173931D" w14:textId="77777777" w:rsidTr="006B492B">
        <w:tc>
          <w:tcPr>
            <w:tcW w:w="3256" w:type="dxa"/>
          </w:tcPr>
          <w:p w14:paraId="050E4443" w14:textId="3165968D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14:paraId="1E45DF48" w14:textId="6FEBAF96" w:rsidR="00F25157" w:rsidRPr="006249AF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6249AF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6249AF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lastRenderedPageBreak/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6249AF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6249AF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A47B8B5" w14:textId="77777777" w:rsidTr="006B492B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Warunki udziału - wymogi</w:t>
            </w: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14:paraId="40115FAB" w14:textId="6589E840" w:rsidR="0090781E" w:rsidRPr="006249AF" w:rsidRDefault="0090781E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Warunki udziału:</w:t>
            </w:r>
          </w:p>
          <w:p w14:paraId="6A8DF2E7" w14:textId="0CCF46FD" w:rsidR="00AF5F9B" w:rsidRPr="006249AF" w:rsidRDefault="00AF5F9B" w:rsidP="0090781E">
            <w:pPr>
              <w:pStyle w:val="Akapitzlist"/>
              <w:numPr>
                <w:ilvl w:val="0"/>
                <w:numId w:val="24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oświadczył, że:</w:t>
            </w:r>
          </w:p>
          <w:p w14:paraId="62AC7D7B" w14:textId="77777777" w:rsidR="00AF5F9B" w:rsidRPr="006249AF" w:rsidRDefault="00AF5F9B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zamówienia, spełnia warunki udziału oraz nie podlega wykluczeniu.</w:t>
            </w:r>
          </w:p>
          <w:p w14:paraId="0E56B14D" w14:textId="0699E887" w:rsidR="00AF5F9B" w:rsidRPr="00EE1C47" w:rsidRDefault="00AF5F9B" w:rsidP="00AF5F9B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F163B7" w:rsidRPr="00EE1C47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Załącznik nr 5</w:t>
            </w:r>
          </w:p>
          <w:p w14:paraId="2EDC93BE" w14:textId="77777777" w:rsidR="00AF5F9B" w:rsidRPr="00EE1C47" w:rsidRDefault="00AF5F9B" w:rsidP="00AF5F9B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5F1C9F69" w14:textId="77777777" w:rsidR="00AF5F9B" w:rsidRPr="00EE1C47" w:rsidRDefault="00AF5F9B" w:rsidP="0090781E">
            <w:pPr>
              <w:pStyle w:val="Akapitzlist"/>
              <w:numPr>
                <w:ilvl w:val="0"/>
                <w:numId w:val="24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wykazał, że:</w:t>
            </w:r>
          </w:p>
          <w:p w14:paraId="764C44EC" w14:textId="3CD6DAEC" w:rsidR="00AF5F9B" w:rsidRPr="00EE1C47" w:rsidRDefault="0090781E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Zrealizował w te</w:t>
            </w:r>
            <w:r w:rsidR="004F79A2"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rminie ostatnich 5 lat minimum 1</w:t>
            </w: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F79A2"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usługę polegającą na </w:t>
            </w:r>
            <w:r w:rsidR="004F79A2" w:rsidRPr="00EE1C47">
              <w:rPr>
                <w:rFonts w:ascii="Arial Narrow" w:hAnsi="Arial Narrow"/>
                <w:color w:val="000000" w:themeColor="text1"/>
                <w:sz w:val="20"/>
                <w:szCs w:val="20"/>
                <w:lang w:eastAsia="ar-SA"/>
              </w:rPr>
              <w:t>konserwacji i przegl</w:t>
            </w:r>
            <w:r w:rsidR="004F79A2" w:rsidRPr="00EE1C47">
              <w:rPr>
                <w:rFonts w:ascii="Arial Narrow" w:hAnsi="Arial Narrow" w:hint="cs"/>
                <w:color w:val="000000" w:themeColor="text1"/>
                <w:sz w:val="20"/>
                <w:szCs w:val="20"/>
                <w:lang w:eastAsia="ar-SA"/>
              </w:rPr>
              <w:t>ą</w:t>
            </w:r>
            <w:r w:rsidR="004F79A2" w:rsidRPr="00EE1C47">
              <w:rPr>
                <w:rFonts w:ascii="Arial Narrow" w:hAnsi="Arial Narrow"/>
                <w:color w:val="000000" w:themeColor="text1"/>
                <w:sz w:val="20"/>
                <w:szCs w:val="20"/>
                <w:lang w:eastAsia="ar-SA"/>
              </w:rPr>
              <w:t>dach central wentylacyjnych i klimatyzator</w:t>
            </w:r>
            <w:r w:rsidR="004F79A2" w:rsidRPr="00EE1C47">
              <w:rPr>
                <w:rFonts w:ascii="Arial Narrow" w:hAnsi="Arial Narrow" w:hint="eastAsia"/>
                <w:color w:val="000000" w:themeColor="text1"/>
                <w:sz w:val="20"/>
                <w:szCs w:val="20"/>
                <w:lang w:eastAsia="ar-SA"/>
              </w:rPr>
              <w:t>ó</w:t>
            </w:r>
            <w:r w:rsidR="004F79A2" w:rsidRPr="00EE1C47">
              <w:rPr>
                <w:rFonts w:ascii="Arial Narrow" w:hAnsi="Arial Narrow"/>
                <w:color w:val="000000" w:themeColor="text1"/>
                <w:sz w:val="20"/>
                <w:szCs w:val="20"/>
                <w:lang w:eastAsia="ar-SA"/>
              </w:rPr>
              <w:t>w w obiekcie służby zdrowia.</w:t>
            </w:r>
          </w:p>
          <w:p w14:paraId="1469C42A" w14:textId="29E94748" w:rsidR="0090781E" w:rsidRPr="00EE1C47" w:rsidRDefault="0090781E" w:rsidP="0090781E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1B52C4" w:rsidRPr="00EE1C47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F163B7" w:rsidRPr="00EE1C47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6</w:t>
            </w: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wraz z referencjami </w:t>
            </w:r>
          </w:p>
          <w:p w14:paraId="3ACDCE0A" w14:textId="77777777" w:rsidR="0090781E" w:rsidRPr="00EE1C47" w:rsidRDefault="0090781E" w:rsidP="0090781E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7A06DB9E" w14:textId="63C68503" w:rsidR="00FC284B" w:rsidRPr="00EE1C47" w:rsidRDefault="00FC284B" w:rsidP="00FC284B">
            <w:pPr>
              <w:pStyle w:val="Akapitzlist"/>
              <w:numPr>
                <w:ilvl w:val="0"/>
                <w:numId w:val="24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wykazał, że dysponuje osobami, które będą uczestniczyć w wykonaniu zamówienia i posiadają wymagane prawem uprawnienia</w:t>
            </w:r>
          </w:p>
          <w:p w14:paraId="74244211" w14:textId="77777777" w:rsidR="00FC284B" w:rsidRPr="00EE1C47" w:rsidRDefault="00FC284B" w:rsidP="00FC284B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ind w:left="7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sz w:val="20"/>
                <w:szCs w:val="20"/>
              </w:rPr>
              <w:t>uprawnienia w zakresie energetycznym typu „E” do 1kV</w:t>
            </w:r>
          </w:p>
          <w:p w14:paraId="2E07882E" w14:textId="77777777" w:rsidR="00FC284B" w:rsidRPr="00EE1C47" w:rsidRDefault="00FC284B" w:rsidP="00FC284B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ind w:left="7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sz w:val="20"/>
                <w:szCs w:val="20"/>
              </w:rPr>
              <w:t>uprawnieniami kwalifikacyjne „E” w zakresie obsługi urządzeń wentylacji, klimatyzacji i chłodnictwa</w:t>
            </w:r>
          </w:p>
          <w:p w14:paraId="720005E1" w14:textId="7ADEF2DE" w:rsidR="00FC284B" w:rsidRPr="00EE1C47" w:rsidRDefault="00FC284B" w:rsidP="00FC284B">
            <w:pPr>
              <w:pStyle w:val="Akapitzlist"/>
              <w:numPr>
                <w:ilvl w:val="0"/>
                <w:numId w:val="26"/>
              </w:numPr>
              <w:tabs>
                <w:tab w:val="left" w:pos="288"/>
              </w:tabs>
              <w:ind w:left="7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sz w:val="20"/>
                <w:szCs w:val="20"/>
              </w:rPr>
              <w:t>uprawnienia dla osób wykonujących czynności serwisowe oraz uprawnienia dla Wykonawcy wynikające z ustawy o substancjach zubożających warstwę ozonową SZWO z 15 maja 2015 r.</w:t>
            </w:r>
          </w:p>
          <w:p w14:paraId="05EE7949" w14:textId="4FC672DC" w:rsidR="00FC284B" w:rsidRPr="00EE1C47" w:rsidRDefault="00FC284B" w:rsidP="00FC284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spełnienia warunku będzie złożony </w:t>
            </w:r>
            <w:r w:rsidRPr="00EE1C47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Załącznik nr 7 – Wykaz osób</w:t>
            </w:r>
            <w:r w:rsidRPr="00EE1C47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28AF9267" w14:textId="6FD20616" w:rsidR="00FC284B" w:rsidRPr="00EE1C47" w:rsidRDefault="00FC284B" w:rsidP="00FC284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może wezwać Wykonawcę, którego oferta zostanie uznana za najkorzystniejszą do przedłożenia kopii uprawnień osób o których mowa powyżej.</w:t>
            </w:r>
          </w:p>
          <w:p w14:paraId="24D57ED4" w14:textId="77777777" w:rsidR="00FC284B" w:rsidRPr="00EE1C47" w:rsidRDefault="00FC284B" w:rsidP="0090781E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5D4F5C9D" w14:textId="3BA0C254" w:rsidR="0090781E" w:rsidRPr="00EE1C47" w:rsidRDefault="0090781E" w:rsidP="00FC284B">
            <w:pPr>
              <w:pStyle w:val="Akapitzlist"/>
              <w:numPr>
                <w:ilvl w:val="0"/>
                <w:numId w:val="24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E1C4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sugeruje przed złożeniem oferty odbycie wizji lokalnej.</w:t>
            </w:r>
          </w:p>
          <w:p w14:paraId="4F805B9F" w14:textId="18DC5846" w:rsidR="00C27043" w:rsidRPr="006249AF" w:rsidRDefault="00C27043" w:rsidP="0090781E">
            <w:pPr>
              <w:pStyle w:val="Akapitzlist"/>
              <w:widowControl/>
              <w:suppressAutoHyphens w:val="0"/>
              <w:spacing w:line="276" w:lineRule="auto"/>
              <w:ind w:left="284"/>
              <w:jc w:val="both"/>
              <w:outlineLvl w:val="0"/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</w:tr>
      <w:tr w:rsidR="006249AF" w:rsidRPr="006249AF" w14:paraId="572E49A8" w14:textId="77777777" w:rsidTr="006B492B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14:paraId="752EA4B5" w14:textId="18EDF002" w:rsidR="00F25157" w:rsidRPr="006249AF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6249AF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6249AF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B0F550F" w14:textId="77777777" w:rsidTr="006B492B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złożenia oferty</w:t>
            </w:r>
          </w:p>
          <w:p w14:paraId="58199268" w14:textId="1A314F19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(miejsce, termin, forma)</w:t>
            </w:r>
          </w:p>
        </w:tc>
        <w:tc>
          <w:tcPr>
            <w:tcW w:w="6633" w:type="dxa"/>
            <w:tcBorders>
              <w:bottom w:val="single" w:sz="4" w:space="0" w:color="auto"/>
            </w:tcBorders>
          </w:tcPr>
          <w:p w14:paraId="56D2759A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2F6675D" w14:textId="71226711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EE1C4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28.05.2025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0680E0B6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581F38C" w14:textId="2EFAB3D8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 w:rsidR="00EE1C4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02.06.2025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do godz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.10.00</w:t>
            </w:r>
          </w:p>
          <w:p w14:paraId="45692E81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F29F33C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4592B81F" w14:textId="77777777" w:rsidR="00C16BBF" w:rsidRPr="00C16BBF" w:rsidRDefault="00C16BBF" w:rsidP="00C16BB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28AE4438" w14:textId="77777777" w:rsidR="00C16BBF" w:rsidRPr="00C16BBF" w:rsidRDefault="00C16BBF" w:rsidP="00C16BBF">
            <w:pPr>
              <w:pStyle w:val="Akapitzlist"/>
              <w:numPr>
                <w:ilvl w:val="0"/>
                <w:numId w:val="34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407BF2B5" w14:textId="3E5BBDB7" w:rsidR="00C16BBF" w:rsidRPr="00C16BBF" w:rsidRDefault="00C16BBF" w:rsidP="00C16BBF">
            <w:pPr>
              <w:pStyle w:val="Akapitzlist"/>
              <w:numPr>
                <w:ilvl w:val="0"/>
                <w:numId w:val="34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</w:t>
            </w:r>
            <w:r w:rsidR="00EE1C47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nym lub podpisem zaufanym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6E1AE5D7" w14:textId="17BBD3A8" w:rsidR="00C16BBF" w:rsidRDefault="00C16BBF" w:rsidP="00C16BBF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dokumentu (np. PDF), Zamawiający zastrzega sobie pr</w:t>
            </w:r>
            <w:bookmarkStart w:id="2" w:name="_GoBack"/>
            <w:bookmarkEnd w:id="2"/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18F04C03" w14:textId="77777777" w:rsidR="00C16BBF" w:rsidRPr="00C16BBF" w:rsidRDefault="00C16BBF" w:rsidP="00C16BBF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17FA3BCB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768A3EDC" w14:textId="77777777" w:rsidR="00C16BBF" w:rsidRDefault="00D93021" w:rsidP="00D93021">
            <w:pPr>
              <w:pStyle w:val="Akapitzlist"/>
              <w:numPr>
                <w:ilvl w:val="0"/>
                <w:numId w:val="36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7F138A73" w14:textId="77777777" w:rsidR="00C16BBF" w:rsidRDefault="00D93021" w:rsidP="00D93021">
            <w:pPr>
              <w:pStyle w:val="Akapitzlist"/>
              <w:numPr>
                <w:ilvl w:val="0"/>
                <w:numId w:val="36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70AAD4DE" w14:textId="2BB350A5" w:rsidR="00D93021" w:rsidRPr="00C16BBF" w:rsidRDefault="00D93021" w:rsidP="00D93021">
            <w:pPr>
              <w:pStyle w:val="Akapitzlist"/>
              <w:numPr>
                <w:ilvl w:val="0"/>
                <w:numId w:val="36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64B547CD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99066C1" w14:textId="79723480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Pr="00EE1C4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 dniu </w:t>
            </w:r>
            <w:r w:rsidR="00EE1C47" w:rsidRPr="00EE1C4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02.06.2025 </w:t>
            </w:r>
            <w:r w:rsidRPr="00EE1C4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o godzinie 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10.15</w:t>
            </w: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53C2C770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69FEE8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676507B6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1 – Formularz oferty</w:t>
            </w:r>
          </w:p>
          <w:p w14:paraId="46A25B52" w14:textId="7FF954F2" w:rsidR="00C01744" w:rsidRDefault="00C01744" w:rsidP="00F674A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</w:t>
            </w:r>
            <w:r w:rsidR="00A2383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D93021" w:rsidRPr="004A356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Szczegółowa oferta cenowa</w:t>
            </w:r>
          </w:p>
          <w:p w14:paraId="2DB59601" w14:textId="63B43818" w:rsidR="004A3560" w:rsidRPr="004A3560" w:rsidRDefault="00C80885" w:rsidP="00F674A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4A356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4A3560" w:rsidRPr="004A3560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Załącznik nr 5 – </w:t>
            </w:r>
            <w:r w:rsidR="00C01744" w:rsidRPr="004A3560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632A37BF" w14:textId="4D005D31" w:rsidR="00E775A2" w:rsidRDefault="00381598" w:rsidP="00E775A2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Załącznik nr 6</w:t>
            </w:r>
            <w:r w:rsidR="00E775A2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– Wykaz </w:t>
            </w:r>
            <w:r w:rsid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usług</w:t>
            </w:r>
            <w:r w:rsidR="00F674A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158E924" w14:textId="60E5E9AF" w:rsidR="00FC284B" w:rsidRDefault="00FC284B" w:rsidP="00FC284B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Załącznik nr 7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– Wykaz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osób</w:t>
            </w:r>
          </w:p>
          <w:p w14:paraId="6B43C605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2108C4E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6FE341C2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7C5E9CDE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54B4F858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3DA82003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75E0D6F9" w14:textId="77777777" w:rsidR="00D93021" w:rsidRPr="006249AF" w:rsidRDefault="00D93021" w:rsidP="00D93021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1352AB4A" w:rsidR="00F25157" w:rsidRPr="006249AF" w:rsidRDefault="00F25157" w:rsidP="0090781E">
            <w:pPr>
              <w:tabs>
                <w:tab w:val="left" w:pos="284"/>
              </w:tabs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3C8AFC7" w14:textId="77777777" w:rsidTr="006B492B">
        <w:tc>
          <w:tcPr>
            <w:tcW w:w="3256" w:type="dxa"/>
          </w:tcPr>
          <w:p w14:paraId="354EBE03" w14:textId="78C694D6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633" w:type="dxa"/>
          </w:tcPr>
          <w:p w14:paraId="322729F4" w14:textId="0AC88823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Zamawiający </w:t>
            </w:r>
            <w:r w:rsidR="00A5522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będzie miał prawo do zamknięcia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postępowani</w:t>
            </w:r>
            <w:r w:rsidR="00730058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4CCEC473" w:rsidR="00D93021" w:rsidRPr="00E775A2" w:rsidRDefault="00A5522F" w:rsidP="00E775A2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ost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powanie będzie obarczone wad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ą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uniemożliwiającą zawarcie ważnej umowy.</w:t>
            </w:r>
          </w:p>
        </w:tc>
      </w:tr>
      <w:tr w:rsidR="006249AF" w:rsidRPr="006249AF" w14:paraId="36D31193" w14:textId="77777777" w:rsidTr="006B492B">
        <w:tc>
          <w:tcPr>
            <w:tcW w:w="3256" w:type="dxa"/>
          </w:tcPr>
          <w:p w14:paraId="51F9E9D0" w14:textId="6D58366A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odwołania postępowania</w:t>
            </w:r>
          </w:p>
        </w:tc>
        <w:tc>
          <w:tcPr>
            <w:tcW w:w="6633" w:type="dxa"/>
          </w:tcPr>
          <w:p w14:paraId="0E0B8642" w14:textId="77777777" w:rsidR="00F25157" w:rsidRPr="006249AF" w:rsidRDefault="008E36E7" w:rsidP="00094B9F">
            <w:pPr>
              <w:jc w:val="both"/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zastrzega sobie możliwość unieważnienia zapytania ofertowego bez podania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przyczyny.</w:t>
            </w:r>
          </w:p>
          <w:p w14:paraId="7B8BA202" w14:textId="1C676C34" w:rsidR="00D93021" w:rsidRPr="006249AF" w:rsidRDefault="00D93021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E7FF29E" w14:textId="77777777" w:rsidTr="006B492B">
        <w:tc>
          <w:tcPr>
            <w:tcW w:w="3256" w:type="dxa"/>
          </w:tcPr>
          <w:p w14:paraId="2AC5F214" w14:textId="7ECCBF0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Pozostałe wymagania</w:t>
            </w:r>
          </w:p>
        </w:tc>
        <w:tc>
          <w:tcPr>
            <w:tcW w:w="6633" w:type="dxa"/>
          </w:tcPr>
          <w:p w14:paraId="7AE3D2B5" w14:textId="504352A6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jacji </w:t>
            </w:r>
            <w:r w:rsidR="00D1118D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 warunków wykonania.</w:t>
            </w:r>
          </w:p>
          <w:p w14:paraId="06E4B1A6" w14:textId="7678003E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DDCEF98" w14:textId="77777777" w:rsidTr="006B492B">
        <w:tc>
          <w:tcPr>
            <w:tcW w:w="3256" w:type="dxa"/>
          </w:tcPr>
          <w:p w14:paraId="31A3135E" w14:textId="00B2FC15" w:rsidR="008E36E7" w:rsidRPr="006249AF" w:rsidRDefault="008E36E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Informacja o RODO</w:t>
            </w:r>
          </w:p>
        </w:tc>
        <w:tc>
          <w:tcPr>
            <w:tcW w:w="6633" w:type="dxa"/>
          </w:tcPr>
          <w:p w14:paraId="0B3DC0E0" w14:textId="6B18CB8D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88346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rzetwarzaniem danych osobowych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3"/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, ul. KEN nr 1,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07-200 Wyszków, </w:t>
            </w:r>
            <w:hyperlink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www.szpitalwyszkow.pl; telefon</w:t>
              </w:r>
            </w:hyperlink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 29/743-76-11.</w:t>
            </w:r>
          </w:p>
          <w:p w14:paraId="03F6A95F" w14:textId="4D5700F5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osińska, kontakt: adres e mail:</w:t>
            </w:r>
            <w:hyperlink r:id="rId13"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anna.blazejczak.jarosinska@gmail.com</w:t>
              </w:r>
            </w:hyperlink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Pani/Pana dane osobowe przetwarzane będą na podstawie art. 6 ust. </w:t>
            </w:r>
            <w:r w:rsidR="00E8604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 lit. c RODO w celu związanym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458F2A7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Pani/Pan:</w:t>
            </w:r>
          </w:p>
          <w:p w14:paraId="5238D1CD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nie przysługuje Pani/Panu:</w:t>
            </w:r>
          </w:p>
          <w:p w14:paraId="3499AF9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6249AF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A4A4F" w:rsidRPr="006249AF" w14:paraId="3F1B18FE" w14:textId="77777777" w:rsidTr="006B492B">
        <w:tc>
          <w:tcPr>
            <w:tcW w:w="3256" w:type="dxa"/>
          </w:tcPr>
          <w:p w14:paraId="7F659F1F" w14:textId="18E66617" w:rsidR="00CA4A4F" w:rsidRPr="006249AF" w:rsidRDefault="00CA4A4F" w:rsidP="00740865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Wykonawca ubiegając się </w:t>
            </w:r>
            <w:r w:rsidR="00740865"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br/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 udzielenie zamówienia publicznego jest zobowiązany do wypełnienia</w:t>
            </w:r>
            <w:r w:rsidR="00740865"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633" w:type="dxa"/>
          </w:tcPr>
          <w:p w14:paraId="1A818C95" w14:textId="77777777" w:rsidR="00415BA7" w:rsidRPr="006249AF" w:rsidRDefault="00415BA7" w:rsidP="00415BA7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76FAE1B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11B2A63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0D9F596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1. Informacje dotyczące administratora danych</w:t>
            </w:r>
          </w:p>
          <w:p w14:paraId="3534D06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462CDEE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Mogą się Państwo z nami kontaktować w następujący sposób:</w:t>
            </w:r>
          </w:p>
          <w:p w14:paraId="4270470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686245E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kancelaria@szpitalwyszkow.pl</w:t>
            </w:r>
          </w:p>
          <w:p w14:paraId="1D200DF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telefonicznie:29-743-76-11</w:t>
            </w:r>
          </w:p>
          <w:p w14:paraId="71C4001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2. Inspektor ochrony danych</w:t>
            </w:r>
          </w:p>
          <w:p w14:paraId="0745346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04F7FB35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386CE50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anna.blazejczak.jarosinska@gmail.com</w:t>
            </w:r>
          </w:p>
          <w:p w14:paraId="449B80B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 505-221-882</w:t>
            </w:r>
          </w:p>
          <w:p w14:paraId="1CA66672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3. Cel przetwarzania Państwa danych oraz podstawy prawne</w:t>
            </w:r>
          </w:p>
          <w:p w14:paraId="36B4D51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525FBD9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3DF9AC8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2E5C0930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o narodowym zasobie archiwalnym i archiwach (tj. Dz.U. 2020 r. poz. 164 ze zm.).</w:t>
            </w:r>
          </w:p>
          <w:p w14:paraId="1BD949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4. Okres przechowywania danych</w:t>
            </w:r>
          </w:p>
          <w:p w14:paraId="79F810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3C9740C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5. Komu przekazujemy Państwa dane</w:t>
            </w:r>
          </w:p>
          <w:p w14:paraId="119DF40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73A79E89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0079E07D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5EA5D27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6. Przekazywanie danych poza Europejski Obszar Gospodarczy</w:t>
            </w:r>
          </w:p>
          <w:p w14:paraId="1A88A5EF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ppkt</w:t>
            </w:r>
            <w:proofErr w:type="spellEnd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2).</w:t>
            </w:r>
          </w:p>
          <w:p w14:paraId="07527A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7. Przysługujące Państwu uprawnienia związane z przetwarzaniem danych osobowych</w:t>
            </w:r>
          </w:p>
          <w:p w14:paraId="022B73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580D360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dostępu do swoich danych oraz otrzymania ich kopii;</w:t>
            </w:r>
          </w:p>
          <w:p w14:paraId="0DDDABB2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sprostowania (poprawiania) swoich danych;</w:t>
            </w:r>
          </w:p>
          <w:p w14:paraId="0C10824A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7063145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240F538D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7B04FFE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8. Obowiązek podania danych</w:t>
            </w:r>
          </w:p>
          <w:p w14:paraId="09D9CC76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oraz wydanych do niej przepisów wykonawczych, a w szczególności na podstawie Rozporządzenia Ministra Rozwoju z dnia 19 grudnia 2019 r. w sprawie rodzajów dokumentów, jakie może żądać zamawiający od wykonawcy w postępowaniu o udzielenie zamówienia </w:t>
            </w:r>
          </w:p>
          <w:p w14:paraId="78967533" w14:textId="77777777" w:rsidR="00CA4A4F" w:rsidRPr="006249AF" w:rsidRDefault="00CA4A4F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BD91B91" w14:textId="77777777" w:rsidR="004C4117" w:rsidRPr="006249AF" w:rsidRDefault="004C4117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3FCEE7" w14:textId="4316906A" w:rsidR="00556D62" w:rsidRPr="00C01744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>Załączniki:</w:t>
      </w:r>
    </w:p>
    <w:p w14:paraId="03B9E0B1" w14:textId="593660EC" w:rsidR="00C14926" w:rsidRPr="00C01744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>Załącznik nr</w:t>
      </w:r>
      <w:r w:rsidR="008E36E7"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>1</w:t>
      </w:r>
      <w:r w:rsidR="00556D62"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Formularz oferty</w:t>
      </w:r>
    </w:p>
    <w:p w14:paraId="023B9E99" w14:textId="3654E1D4" w:rsidR="00380B91" w:rsidRPr="00C01744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C01744">
        <w:rPr>
          <w:rFonts w:ascii="Arial Narrow" w:hAnsi="Arial Narrow" w:cs="Times New Roman"/>
          <w:color w:val="000000" w:themeColor="text1"/>
          <w:sz w:val="20"/>
          <w:szCs w:val="20"/>
        </w:rPr>
        <w:t>2</w:t>
      </w:r>
      <w:r w:rsidR="00380B91"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F163B7" w:rsidRPr="00C01744">
        <w:rPr>
          <w:rFonts w:ascii="Arial Narrow" w:hAnsi="Arial Narrow" w:cs="Times New Roman"/>
          <w:color w:val="000000" w:themeColor="text1"/>
          <w:sz w:val="20"/>
          <w:szCs w:val="20"/>
        </w:rPr>
        <w:t>Szczegółowa oferta cenowa – wykaz central i klimatyzatorów</w:t>
      </w:r>
    </w:p>
    <w:p w14:paraId="4EF93267" w14:textId="63349B48" w:rsidR="00853306" w:rsidRPr="00C01744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C01744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837771">
        <w:rPr>
          <w:rFonts w:ascii="Arial Narrow" w:hAnsi="Arial Narrow" w:cs="Times New Roman"/>
          <w:color w:val="000000" w:themeColor="text1"/>
          <w:sz w:val="20"/>
          <w:szCs w:val="20"/>
        </w:rPr>
        <w:t>OPZ</w:t>
      </w:r>
    </w:p>
    <w:p w14:paraId="130F32CE" w14:textId="3F915131" w:rsidR="00CD5C5C" w:rsidRPr="00C01744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>Załącznik nr 4</w:t>
      </w:r>
      <w:r w:rsidR="00CD5C5C"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Zasady środowiskowe</w:t>
      </w:r>
    </w:p>
    <w:p w14:paraId="45C3856D" w14:textId="63B56118" w:rsidR="001B52C4" w:rsidRPr="00C01744" w:rsidRDefault="004A3560" w:rsidP="00F163B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>Załącznik nr 5</w:t>
      </w:r>
      <w:r w:rsidR="001B52C4"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F163B7" w:rsidRPr="00C01744">
        <w:rPr>
          <w:rFonts w:ascii="Arial Narrow" w:hAnsi="Arial Narrow" w:cs="Times New Roman"/>
          <w:color w:val="000000" w:themeColor="text1"/>
          <w:sz w:val="20"/>
          <w:szCs w:val="20"/>
        </w:rPr>
        <w:t>Potwierdzenie spełnienia warunków i niepodleganiu wykluczeniu</w:t>
      </w:r>
    </w:p>
    <w:p w14:paraId="33A0A49F" w14:textId="14F29EAA" w:rsidR="00454D71" w:rsidRDefault="004A3560" w:rsidP="00D93021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>Załącznik nr 6</w:t>
      </w:r>
      <w:r w:rsidR="0090781E"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F163B7" w:rsidRPr="00C01744">
        <w:rPr>
          <w:rFonts w:ascii="Arial Narrow" w:hAnsi="Arial Narrow" w:cs="Times New Roman"/>
          <w:color w:val="000000" w:themeColor="text1"/>
          <w:sz w:val="20"/>
          <w:szCs w:val="20"/>
        </w:rPr>
        <w:t>Wykaz usług</w:t>
      </w:r>
    </w:p>
    <w:p w14:paraId="132A9FD5" w14:textId="409344D8" w:rsidR="00FC284B" w:rsidRDefault="00FC284B" w:rsidP="00D93021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7 </w:t>
      </w: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– Wykaz 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>osób</w:t>
      </w:r>
    </w:p>
    <w:p w14:paraId="04670B35" w14:textId="0E3A5A39" w:rsidR="00C16BBF" w:rsidRDefault="00837771" w:rsidP="00C16BBF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FC284B">
        <w:rPr>
          <w:rFonts w:ascii="Arial Narrow" w:hAnsi="Arial Narrow" w:cs="Times New Roman"/>
          <w:color w:val="000000" w:themeColor="text1"/>
          <w:sz w:val="20"/>
          <w:szCs w:val="20"/>
        </w:rPr>
        <w:t>8</w:t>
      </w:r>
      <w:r w:rsidRPr="00C01744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6FA3F101" w14:textId="77777777" w:rsidR="00C16BBF" w:rsidRDefault="00C16BBF" w:rsidP="00C16BBF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60F661A6" w14:textId="5F6E61DE" w:rsidR="00C16BBF" w:rsidRPr="00C16BBF" w:rsidRDefault="00C16BBF" w:rsidP="00C16BBF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sectPr w:rsidR="00C16BBF" w:rsidRPr="00C16BBF" w:rsidSect="00C16BBF">
      <w:headerReference w:type="default" r:id="rId14"/>
      <w:footerReference w:type="default" r:id="rId15"/>
      <w:pgSz w:w="11906" w:h="16838"/>
      <w:pgMar w:top="426" w:right="1133" w:bottom="993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427334" w:rsidRDefault="00427334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427334" w:rsidRDefault="00427334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427334" w:rsidRPr="0000343E" w:rsidRDefault="0042733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E1C4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E1C4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427334" w:rsidRDefault="00427334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427334" w:rsidRDefault="00427334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1B13420D" w:rsidR="00427334" w:rsidRPr="00415BA7" w:rsidRDefault="00427334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15BA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15BA7">
      <w:rPr>
        <w:rFonts w:ascii="Arial Narrow" w:hAnsi="Arial Narrow"/>
        <w:sz w:val="18"/>
        <w:szCs w:val="18"/>
      </w:rPr>
      <w:t>D</w:t>
    </w:r>
    <w:r>
      <w:rPr>
        <w:rFonts w:ascii="Arial Narrow" w:hAnsi="Arial Narrow"/>
        <w:sz w:val="18"/>
        <w:szCs w:val="18"/>
      </w:rPr>
      <w:t>EZ/Z/341/PU-20/2025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600C25"/>
    <w:multiLevelType w:val="multilevel"/>
    <w:tmpl w:val="2920F4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6E35248"/>
    <w:multiLevelType w:val="hybridMultilevel"/>
    <w:tmpl w:val="C19C2694"/>
    <w:lvl w:ilvl="0" w:tplc="21541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6F6A31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B170D8"/>
    <w:multiLevelType w:val="hybridMultilevel"/>
    <w:tmpl w:val="9C806A7C"/>
    <w:lvl w:ilvl="0" w:tplc="78247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1A433231"/>
    <w:multiLevelType w:val="hybridMultilevel"/>
    <w:tmpl w:val="932EC878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C26096"/>
    <w:multiLevelType w:val="multilevel"/>
    <w:tmpl w:val="38AC7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5EC704A"/>
    <w:multiLevelType w:val="hybridMultilevel"/>
    <w:tmpl w:val="C19C2694"/>
    <w:lvl w:ilvl="0" w:tplc="21541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ED1207"/>
    <w:multiLevelType w:val="multilevel"/>
    <w:tmpl w:val="959C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4F522F"/>
    <w:multiLevelType w:val="hybridMultilevel"/>
    <w:tmpl w:val="562E7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6C5637"/>
    <w:multiLevelType w:val="multilevel"/>
    <w:tmpl w:val="816EC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4049DE"/>
    <w:multiLevelType w:val="hybridMultilevel"/>
    <w:tmpl w:val="0F9E7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B93F60"/>
    <w:multiLevelType w:val="hybridMultilevel"/>
    <w:tmpl w:val="5EE86C10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4">
    <w:nsid w:val="761B480C"/>
    <w:multiLevelType w:val="multilevel"/>
    <w:tmpl w:val="4E92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2E525E"/>
    <w:multiLevelType w:val="multilevel"/>
    <w:tmpl w:val="9252F7EE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Calibri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8"/>
  </w:num>
  <w:num w:numId="2">
    <w:abstractNumId w:val="16"/>
  </w:num>
  <w:num w:numId="3">
    <w:abstractNumId w:val="24"/>
  </w:num>
  <w:num w:numId="4">
    <w:abstractNumId w:val="7"/>
  </w:num>
  <w:num w:numId="5">
    <w:abstractNumId w:val="36"/>
  </w:num>
  <w:num w:numId="6">
    <w:abstractNumId w:val="5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2"/>
  </w:num>
  <w:num w:numId="1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7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9"/>
  </w:num>
  <w:num w:numId="20">
    <w:abstractNumId w:val="4"/>
  </w:num>
  <w:num w:numId="21">
    <w:abstractNumId w:val="26"/>
  </w:num>
  <w:num w:numId="2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6"/>
  </w:num>
  <w:num w:numId="25">
    <w:abstractNumId w:val="33"/>
  </w:num>
  <w:num w:numId="26">
    <w:abstractNumId w:val="13"/>
  </w:num>
  <w:num w:numId="27">
    <w:abstractNumId w:val="23"/>
  </w:num>
  <w:num w:numId="28">
    <w:abstractNumId w:val="32"/>
  </w:num>
  <w:num w:numId="29">
    <w:abstractNumId w:val="19"/>
  </w:num>
  <w:num w:numId="30">
    <w:abstractNumId w:val="34"/>
  </w:num>
  <w:num w:numId="31">
    <w:abstractNumId w:val="31"/>
  </w:num>
  <w:num w:numId="32">
    <w:abstractNumId w:val="25"/>
  </w:num>
  <w:num w:numId="33">
    <w:abstractNumId w:val="1"/>
  </w:num>
  <w:num w:numId="34">
    <w:abstractNumId w:val="2"/>
  </w:num>
  <w:num w:numId="35">
    <w:abstractNumId w:val="10"/>
  </w:num>
  <w:num w:numId="36">
    <w:abstractNumId w:val="11"/>
  </w:num>
  <w:num w:numId="37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revisionView w:inkAnnotations="0"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3483F"/>
    <w:rsid w:val="00043465"/>
    <w:rsid w:val="00052ED2"/>
    <w:rsid w:val="00057354"/>
    <w:rsid w:val="00094B9F"/>
    <w:rsid w:val="000955C1"/>
    <w:rsid w:val="00097BD1"/>
    <w:rsid w:val="000A0681"/>
    <w:rsid w:val="000A3856"/>
    <w:rsid w:val="000A6435"/>
    <w:rsid w:val="000B109B"/>
    <w:rsid w:val="000B1C5D"/>
    <w:rsid w:val="000B384B"/>
    <w:rsid w:val="000B560A"/>
    <w:rsid w:val="000B7FC3"/>
    <w:rsid w:val="000D0196"/>
    <w:rsid w:val="000D0356"/>
    <w:rsid w:val="000D2CE3"/>
    <w:rsid w:val="000D3227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73"/>
    <w:rsid w:val="00132ADE"/>
    <w:rsid w:val="00132B1D"/>
    <w:rsid w:val="00140711"/>
    <w:rsid w:val="00152D72"/>
    <w:rsid w:val="0015355E"/>
    <w:rsid w:val="00153B58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7E7"/>
    <w:rsid w:val="001A3B63"/>
    <w:rsid w:val="001A575D"/>
    <w:rsid w:val="001A6222"/>
    <w:rsid w:val="001B52C4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65800"/>
    <w:rsid w:val="00271541"/>
    <w:rsid w:val="00273C43"/>
    <w:rsid w:val="002750A3"/>
    <w:rsid w:val="00290ACD"/>
    <w:rsid w:val="002956D2"/>
    <w:rsid w:val="00297135"/>
    <w:rsid w:val="002A135D"/>
    <w:rsid w:val="002A37D8"/>
    <w:rsid w:val="002A6E9A"/>
    <w:rsid w:val="002B480C"/>
    <w:rsid w:val="002C570F"/>
    <w:rsid w:val="002C59EA"/>
    <w:rsid w:val="002C7533"/>
    <w:rsid w:val="002D41E7"/>
    <w:rsid w:val="002D5F87"/>
    <w:rsid w:val="002E1A16"/>
    <w:rsid w:val="002E4899"/>
    <w:rsid w:val="002F2BD8"/>
    <w:rsid w:val="002F449D"/>
    <w:rsid w:val="002F65C2"/>
    <w:rsid w:val="0032196C"/>
    <w:rsid w:val="003269D9"/>
    <w:rsid w:val="003324E9"/>
    <w:rsid w:val="003374EE"/>
    <w:rsid w:val="00340975"/>
    <w:rsid w:val="00352102"/>
    <w:rsid w:val="00356879"/>
    <w:rsid w:val="00356C7B"/>
    <w:rsid w:val="00371610"/>
    <w:rsid w:val="00380B91"/>
    <w:rsid w:val="00381598"/>
    <w:rsid w:val="00394FD5"/>
    <w:rsid w:val="00395BD0"/>
    <w:rsid w:val="003978FC"/>
    <w:rsid w:val="003A256E"/>
    <w:rsid w:val="003A2849"/>
    <w:rsid w:val="003B0EFD"/>
    <w:rsid w:val="003B346D"/>
    <w:rsid w:val="003B3F0F"/>
    <w:rsid w:val="003C177D"/>
    <w:rsid w:val="003C639B"/>
    <w:rsid w:val="003C6C27"/>
    <w:rsid w:val="003C7221"/>
    <w:rsid w:val="003E63E8"/>
    <w:rsid w:val="003F61D8"/>
    <w:rsid w:val="003F6851"/>
    <w:rsid w:val="003F7AB7"/>
    <w:rsid w:val="004036E0"/>
    <w:rsid w:val="0041048A"/>
    <w:rsid w:val="004113B1"/>
    <w:rsid w:val="004124B4"/>
    <w:rsid w:val="004155FA"/>
    <w:rsid w:val="00415BA7"/>
    <w:rsid w:val="00415D9E"/>
    <w:rsid w:val="00420C5A"/>
    <w:rsid w:val="00423028"/>
    <w:rsid w:val="00425801"/>
    <w:rsid w:val="00425F50"/>
    <w:rsid w:val="00427334"/>
    <w:rsid w:val="004347BB"/>
    <w:rsid w:val="0044146C"/>
    <w:rsid w:val="00445182"/>
    <w:rsid w:val="00454D71"/>
    <w:rsid w:val="00455470"/>
    <w:rsid w:val="00462809"/>
    <w:rsid w:val="00463423"/>
    <w:rsid w:val="004638E0"/>
    <w:rsid w:val="004651B5"/>
    <w:rsid w:val="00465A53"/>
    <w:rsid w:val="0046620C"/>
    <w:rsid w:val="00475D85"/>
    <w:rsid w:val="004828CA"/>
    <w:rsid w:val="0049628B"/>
    <w:rsid w:val="004A16A1"/>
    <w:rsid w:val="004A299D"/>
    <w:rsid w:val="004A3560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319B"/>
    <w:rsid w:val="004F4292"/>
    <w:rsid w:val="004F5854"/>
    <w:rsid w:val="004F79A2"/>
    <w:rsid w:val="00501DA5"/>
    <w:rsid w:val="00504CED"/>
    <w:rsid w:val="0052023F"/>
    <w:rsid w:val="00520CB1"/>
    <w:rsid w:val="00533B79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4A94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4474"/>
    <w:rsid w:val="00617073"/>
    <w:rsid w:val="006240CC"/>
    <w:rsid w:val="006249AF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07AF"/>
    <w:rsid w:val="006A1F67"/>
    <w:rsid w:val="006A64E6"/>
    <w:rsid w:val="006A6E62"/>
    <w:rsid w:val="006B3FD9"/>
    <w:rsid w:val="006B492B"/>
    <w:rsid w:val="006C37A2"/>
    <w:rsid w:val="006C66AE"/>
    <w:rsid w:val="006D47EE"/>
    <w:rsid w:val="006E585F"/>
    <w:rsid w:val="006F0B0D"/>
    <w:rsid w:val="006F0D8D"/>
    <w:rsid w:val="006F51A2"/>
    <w:rsid w:val="006F7DB6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14F2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5449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37771"/>
    <w:rsid w:val="00840819"/>
    <w:rsid w:val="0085171E"/>
    <w:rsid w:val="00853306"/>
    <w:rsid w:val="008560C1"/>
    <w:rsid w:val="00861D39"/>
    <w:rsid w:val="00865069"/>
    <w:rsid w:val="00872812"/>
    <w:rsid w:val="00882223"/>
    <w:rsid w:val="00883469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8F4C06"/>
    <w:rsid w:val="00900295"/>
    <w:rsid w:val="0090781E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2A59"/>
    <w:rsid w:val="009B6AEC"/>
    <w:rsid w:val="009C02AE"/>
    <w:rsid w:val="009C060B"/>
    <w:rsid w:val="009C0EB1"/>
    <w:rsid w:val="009C1E4E"/>
    <w:rsid w:val="009C32D8"/>
    <w:rsid w:val="009C4837"/>
    <w:rsid w:val="009D1B96"/>
    <w:rsid w:val="009D5188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221E1"/>
    <w:rsid w:val="00A2383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6BD6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5F9B"/>
    <w:rsid w:val="00B01A3F"/>
    <w:rsid w:val="00B07EE0"/>
    <w:rsid w:val="00B17258"/>
    <w:rsid w:val="00B23C57"/>
    <w:rsid w:val="00B313CB"/>
    <w:rsid w:val="00B337BD"/>
    <w:rsid w:val="00B40DFC"/>
    <w:rsid w:val="00B4139B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5B2"/>
    <w:rsid w:val="00BC2F54"/>
    <w:rsid w:val="00BC4064"/>
    <w:rsid w:val="00BD3D94"/>
    <w:rsid w:val="00BD4CC6"/>
    <w:rsid w:val="00BE04AA"/>
    <w:rsid w:val="00BE1169"/>
    <w:rsid w:val="00BE1376"/>
    <w:rsid w:val="00BE2087"/>
    <w:rsid w:val="00BE4252"/>
    <w:rsid w:val="00BE4909"/>
    <w:rsid w:val="00BF0A71"/>
    <w:rsid w:val="00BF3344"/>
    <w:rsid w:val="00BF3AF1"/>
    <w:rsid w:val="00BF6B49"/>
    <w:rsid w:val="00C004EE"/>
    <w:rsid w:val="00C0091B"/>
    <w:rsid w:val="00C013F7"/>
    <w:rsid w:val="00C01744"/>
    <w:rsid w:val="00C06E17"/>
    <w:rsid w:val="00C14926"/>
    <w:rsid w:val="00C16BBF"/>
    <w:rsid w:val="00C208E3"/>
    <w:rsid w:val="00C2258F"/>
    <w:rsid w:val="00C22836"/>
    <w:rsid w:val="00C27043"/>
    <w:rsid w:val="00C3598F"/>
    <w:rsid w:val="00C367CC"/>
    <w:rsid w:val="00C43709"/>
    <w:rsid w:val="00C4567D"/>
    <w:rsid w:val="00C45A65"/>
    <w:rsid w:val="00C50F2D"/>
    <w:rsid w:val="00C5679A"/>
    <w:rsid w:val="00C66990"/>
    <w:rsid w:val="00C66C9F"/>
    <w:rsid w:val="00C727FE"/>
    <w:rsid w:val="00C80885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52A4"/>
    <w:rsid w:val="00D27FA9"/>
    <w:rsid w:val="00D31D80"/>
    <w:rsid w:val="00D3561E"/>
    <w:rsid w:val="00D35731"/>
    <w:rsid w:val="00D4193E"/>
    <w:rsid w:val="00D4302B"/>
    <w:rsid w:val="00D44A0E"/>
    <w:rsid w:val="00D471E1"/>
    <w:rsid w:val="00D47C3E"/>
    <w:rsid w:val="00D545F0"/>
    <w:rsid w:val="00D54F55"/>
    <w:rsid w:val="00D554DE"/>
    <w:rsid w:val="00D5722E"/>
    <w:rsid w:val="00D57801"/>
    <w:rsid w:val="00D57F65"/>
    <w:rsid w:val="00D67875"/>
    <w:rsid w:val="00D7332E"/>
    <w:rsid w:val="00D76D82"/>
    <w:rsid w:val="00D837EB"/>
    <w:rsid w:val="00D87C2C"/>
    <w:rsid w:val="00D93021"/>
    <w:rsid w:val="00D96AFA"/>
    <w:rsid w:val="00DD493C"/>
    <w:rsid w:val="00DD7E54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775A2"/>
    <w:rsid w:val="00E80D64"/>
    <w:rsid w:val="00E86049"/>
    <w:rsid w:val="00E92BAB"/>
    <w:rsid w:val="00E93B93"/>
    <w:rsid w:val="00EA6EB5"/>
    <w:rsid w:val="00EB5508"/>
    <w:rsid w:val="00EB5BAB"/>
    <w:rsid w:val="00EC6220"/>
    <w:rsid w:val="00ED57E2"/>
    <w:rsid w:val="00EE1C47"/>
    <w:rsid w:val="00EF1D7A"/>
    <w:rsid w:val="00EF3FA5"/>
    <w:rsid w:val="00F00B73"/>
    <w:rsid w:val="00F01AF8"/>
    <w:rsid w:val="00F05361"/>
    <w:rsid w:val="00F125C0"/>
    <w:rsid w:val="00F12F33"/>
    <w:rsid w:val="00F163B7"/>
    <w:rsid w:val="00F25157"/>
    <w:rsid w:val="00F32495"/>
    <w:rsid w:val="00F345D7"/>
    <w:rsid w:val="00F34F1E"/>
    <w:rsid w:val="00F36D75"/>
    <w:rsid w:val="00F375FB"/>
    <w:rsid w:val="00F435A0"/>
    <w:rsid w:val="00F438F0"/>
    <w:rsid w:val="00F51005"/>
    <w:rsid w:val="00F62D19"/>
    <w:rsid w:val="00F657FF"/>
    <w:rsid w:val="00F65F8B"/>
    <w:rsid w:val="00F674A6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C284B"/>
    <w:rsid w:val="00FD38C3"/>
    <w:rsid w:val="00FD5FEF"/>
    <w:rsid w:val="00FE1671"/>
    <w:rsid w:val="00FF4102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D554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D55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7F0D9-2BBD-43DE-BC97-43606A1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2779</Words>
  <Characters>16680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40</cp:revision>
  <cp:lastPrinted>2025-05-08T09:38:00Z</cp:lastPrinted>
  <dcterms:created xsi:type="dcterms:W3CDTF">2025-04-17T08:37:00Z</dcterms:created>
  <dcterms:modified xsi:type="dcterms:W3CDTF">2025-05-23T10:44:00Z</dcterms:modified>
</cp:coreProperties>
</file>